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3"/>
        <w:rPr>
          <w:rFonts w:ascii="Times New Roman"/>
          <w:b w:val="0"/>
          <w:sz w:val="20"/>
        </w:rPr>
      </w:pPr>
      <w:r>
        <w:rPr>
          <w:rFonts w:ascii="Times New Roman"/>
          <w:b w:val="0"/>
          <w:sz w:val="20"/>
        </w:rPr>
        <w:drawing>
          <wp:inline distT="0" distB="0" distL="0" distR="0">
            <wp:extent cx="1927746" cy="49377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27746" cy="493775"/>
                    </a:xfrm>
                    <a:prstGeom prst="rect">
                      <a:avLst/>
                    </a:prstGeom>
                  </pic:spPr>
                </pic:pic>
              </a:graphicData>
            </a:graphic>
          </wp:inline>
        </w:drawing>
      </w:r>
      <w:r>
        <w:rPr>
          <w:rFonts w:ascii="Times New Roman"/>
          <w:b w:val="0"/>
          <w:sz w:val="20"/>
        </w:rPr>
      </w:r>
    </w:p>
    <w:p>
      <w:pPr>
        <w:pStyle w:val="BodyText"/>
        <w:spacing w:before="1"/>
        <w:rPr>
          <w:rFonts w:ascii="Times New Roman"/>
          <w:b w:val="0"/>
          <w:sz w:val="7"/>
        </w:rPr>
      </w:pPr>
    </w:p>
    <w:p>
      <w:pPr>
        <w:pStyle w:val="Title"/>
      </w:pPr>
      <w:r>
        <w:rPr>
          <w:spacing w:val="-3"/>
        </w:rPr>
        <w:t>産科 </w:t>
      </w:r>
      <w:r>
        <w:rPr/>
        <w:t>N</w:t>
      </w:r>
      <w:r>
        <w:rPr>
          <w:spacing w:val="29"/>
        </w:rPr>
        <w:t> </w:t>
      </w:r>
      <w:r>
        <w:rPr/>
        <w:t>I</w:t>
      </w:r>
      <w:r>
        <w:rPr>
          <w:spacing w:val="30"/>
        </w:rPr>
        <w:t> </w:t>
      </w:r>
      <w:r>
        <w:rPr/>
        <w:t>P</w:t>
      </w:r>
      <w:r>
        <w:rPr>
          <w:spacing w:val="30"/>
        </w:rPr>
        <w:t> </w:t>
      </w:r>
      <w:r>
        <w:rPr/>
        <w:t>T</w:t>
      </w:r>
      <w:r>
        <w:rPr>
          <w:spacing w:val="16"/>
        </w:rPr>
        <w:t> 外来用</w:t>
      </w:r>
      <w:r>
        <w:rPr/>
        <w:t>FAX 送信票（診療申込書）</w:t>
      </w:r>
    </w:p>
    <w:p>
      <w:pPr>
        <w:pStyle w:val="BodyText"/>
        <w:spacing w:before="8"/>
        <w:rPr>
          <w:sz w:val="9"/>
        </w:rPr>
      </w:pPr>
    </w:p>
    <w:tbl>
      <w:tblPr>
        <w:tblW w:w="0" w:type="auto"/>
        <w:jc w:val="left"/>
        <w:tblInd w:w="2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49"/>
        <w:gridCol w:w="8613"/>
      </w:tblGrid>
      <w:tr>
        <w:trPr>
          <w:trHeight w:val="2053" w:hRule="atLeast"/>
        </w:trPr>
        <w:tc>
          <w:tcPr>
            <w:tcW w:w="1049" w:type="dxa"/>
            <w:tcBorders>
              <w:right w:val="single" w:sz="4" w:space="0" w:color="000000"/>
            </w:tcBorders>
          </w:tcPr>
          <w:p>
            <w:pPr>
              <w:pStyle w:val="TableParagraph"/>
              <w:rPr>
                <w:rFonts w:ascii="Heiti SC"/>
                <w:b/>
                <w:sz w:val="24"/>
              </w:rPr>
            </w:pPr>
          </w:p>
          <w:p>
            <w:pPr>
              <w:pStyle w:val="TableParagraph"/>
              <w:rPr>
                <w:rFonts w:ascii="Heiti SC"/>
                <w:b/>
                <w:sz w:val="24"/>
              </w:rPr>
            </w:pPr>
          </w:p>
          <w:p>
            <w:pPr>
              <w:pStyle w:val="TableParagraph"/>
              <w:spacing w:before="10"/>
              <w:rPr>
                <w:rFonts w:ascii="Heiti SC"/>
                <w:b/>
                <w:sz w:val="20"/>
              </w:rPr>
            </w:pPr>
          </w:p>
          <w:p>
            <w:pPr>
              <w:pStyle w:val="TableParagraph"/>
              <w:ind w:left="189"/>
              <w:rPr>
                <w:sz w:val="24"/>
              </w:rPr>
            </w:pPr>
            <w:r>
              <w:rPr>
                <w:spacing w:val="-17"/>
                <w:sz w:val="24"/>
              </w:rPr>
              <w:t>送信先</w:t>
            </w:r>
          </w:p>
        </w:tc>
        <w:tc>
          <w:tcPr>
            <w:tcW w:w="8613" w:type="dxa"/>
            <w:tcBorders>
              <w:left w:val="single" w:sz="4" w:space="0" w:color="000000"/>
            </w:tcBorders>
          </w:tcPr>
          <w:p>
            <w:pPr>
              <w:pStyle w:val="TableParagraph"/>
              <w:tabs>
                <w:tab w:pos="3098" w:val="left" w:leader="none"/>
                <w:tab w:pos="5528" w:val="left" w:leader="none"/>
              </w:tabs>
              <w:spacing w:before="62"/>
              <w:ind w:left="57"/>
              <w:jc w:val="center"/>
              <w:rPr>
                <w:sz w:val="32"/>
              </w:rPr>
            </w:pPr>
            <w:r>
              <w:rPr>
                <w:rFonts w:ascii="Heiti SC" w:eastAsia="Heiti SC" w:hint="eastAsia"/>
                <w:b/>
                <w:sz w:val="32"/>
              </w:rPr>
              <w:t>宮城県立こども病院</w:t>
              <w:tab/>
              <w:t>地域医療連携室</w:t>
              <w:tab/>
            </w:r>
            <w:r>
              <w:rPr>
                <w:sz w:val="32"/>
              </w:rPr>
              <w:t>行</w:t>
            </w:r>
          </w:p>
          <w:p>
            <w:pPr>
              <w:pStyle w:val="TableParagraph"/>
              <w:spacing w:line="293" w:lineRule="exact" w:before="94"/>
              <w:ind w:left="119"/>
              <w:rPr>
                <w:sz w:val="22"/>
              </w:rPr>
            </w:pPr>
            <w:r>
              <w:rPr>
                <w:spacing w:val="-17"/>
                <w:sz w:val="22"/>
              </w:rPr>
              <w:t>〒</w:t>
            </w:r>
            <w:r>
              <w:rPr>
                <w:spacing w:val="-9"/>
                <w:sz w:val="22"/>
              </w:rPr>
              <w:t>989-3126</w:t>
            </w:r>
            <w:r>
              <w:rPr>
                <w:spacing w:val="-18"/>
                <w:sz w:val="22"/>
              </w:rPr>
              <w:t> 宮城県仙台市青葉区落合４丁目３－１７</w:t>
            </w:r>
          </w:p>
          <w:p>
            <w:pPr>
              <w:pStyle w:val="TableParagraph"/>
              <w:spacing w:line="273" w:lineRule="exact"/>
              <w:ind w:left="119"/>
              <w:rPr>
                <w:rFonts w:ascii="Heiti SC" w:hAnsi="Heiti SC" w:eastAsia="Heiti SC" w:hint="eastAsia"/>
                <w:b/>
                <w:sz w:val="22"/>
              </w:rPr>
            </w:pPr>
            <w:r>
              <w:rPr>
                <w:rFonts w:ascii="Heiti SC" w:hAnsi="Heiti SC" w:eastAsia="Heiti SC" w:hint="eastAsia"/>
                <w:b/>
                <w:spacing w:val="-7"/>
                <w:w w:val="67"/>
                <w:sz w:val="22"/>
              </w:rPr>
              <w:t>&lt;</w:t>
            </w:r>
            <w:r>
              <w:rPr>
                <w:rFonts w:ascii="Heiti SC" w:hAnsi="Heiti SC" w:eastAsia="Heiti SC" w:hint="eastAsia"/>
                <w:b/>
                <w:spacing w:val="-10"/>
                <w:w w:val="171"/>
                <w:sz w:val="22"/>
              </w:rPr>
              <w:t>T</w:t>
            </w:r>
            <w:r>
              <w:rPr>
                <w:rFonts w:ascii="Heiti SC" w:hAnsi="Heiti SC" w:eastAsia="Heiti SC" w:hint="eastAsia"/>
                <w:b/>
                <w:spacing w:val="-8"/>
                <w:w w:val="130"/>
                <w:sz w:val="22"/>
              </w:rPr>
              <w:t>E</w:t>
            </w:r>
            <w:r>
              <w:rPr>
                <w:rFonts w:ascii="Heiti SC" w:hAnsi="Heiti SC" w:eastAsia="Heiti SC" w:hint="eastAsia"/>
                <w:b/>
                <w:spacing w:val="-10"/>
                <w:w w:val="141"/>
                <w:sz w:val="22"/>
              </w:rPr>
              <w:t>L</w:t>
            </w:r>
            <w:r>
              <w:rPr>
                <w:rFonts w:ascii="Heiti SC" w:hAnsi="Heiti SC" w:eastAsia="Heiti SC" w:hint="eastAsia"/>
                <w:b/>
                <w:w w:val="67"/>
                <w:sz w:val="22"/>
              </w:rPr>
              <w:t>&gt;</w:t>
            </w:r>
            <w:r>
              <w:rPr>
                <w:rFonts w:ascii="Heiti SC" w:hAnsi="Heiti SC" w:eastAsia="Heiti SC" w:hint="eastAsia"/>
                <w:b/>
                <w:spacing w:val="-7"/>
                <w:sz w:val="22"/>
              </w:rPr>
              <w:t>    </w:t>
            </w:r>
            <w:r>
              <w:rPr>
                <w:rFonts w:ascii="Heiti SC" w:hAnsi="Heiti SC" w:eastAsia="Heiti SC" w:hint="eastAsia"/>
                <w:b/>
                <w:spacing w:val="-18"/>
                <w:w w:val="100"/>
                <w:sz w:val="22"/>
              </w:rPr>
              <w:t>０２２―３９１－</w:t>
            </w:r>
            <w:r>
              <w:rPr>
                <w:rFonts w:ascii="Heiti SC" w:hAnsi="Heiti SC" w:eastAsia="Heiti SC" w:hint="eastAsia"/>
                <w:b/>
                <w:spacing w:val="-17"/>
                <w:w w:val="100"/>
                <w:sz w:val="22"/>
              </w:rPr>
              <w:t>５１１５（直通</w:t>
            </w:r>
            <w:r>
              <w:rPr>
                <w:rFonts w:ascii="Heiti SC" w:hAnsi="Heiti SC" w:eastAsia="Heiti SC" w:hint="eastAsia"/>
                <w:b/>
                <w:w w:val="100"/>
                <w:sz w:val="22"/>
              </w:rPr>
              <w:t>）</w:t>
            </w:r>
            <w:r>
              <w:rPr>
                <w:rFonts w:ascii="Heiti SC" w:hAnsi="Heiti SC" w:eastAsia="Heiti SC" w:hint="eastAsia"/>
                <w:b/>
                <w:spacing w:val="6"/>
                <w:sz w:val="22"/>
              </w:rPr>
              <w:t>   </w:t>
            </w:r>
            <w:r>
              <w:rPr>
                <w:rFonts w:ascii="Heiti SC" w:hAnsi="Heiti SC" w:eastAsia="Heiti SC" w:hint="eastAsia"/>
                <w:b/>
                <w:w w:val="100"/>
                <w:sz w:val="22"/>
              </w:rPr>
              <w:t>／</w:t>
            </w:r>
            <w:r>
              <w:rPr>
                <w:rFonts w:ascii="Heiti SC" w:hAnsi="Heiti SC" w:eastAsia="Heiti SC" w:hint="eastAsia"/>
                <w:b/>
                <w:spacing w:val="7"/>
                <w:sz w:val="22"/>
              </w:rPr>
              <w:t>   </w:t>
            </w:r>
            <w:r>
              <w:rPr>
                <w:rFonts w:ascii="Heiti SC" w:hAnsi="Heiti SC" w:eastAsia="Heiti SC" w:hint="eastAsia"/>
                <w:b/>
                <w:spacing w:val="-19"/>
                <w:w w:val="100"/>
                <w:sz w:val="22"/>
              </w:rPr>
              <w:t>０２２－３９１－５１１１</w:t>
            </w:r>
            <w:r>
              <w:rPr>
                <w:rFonts w:ascii="Heiti SC" w:hAnsi="Heiti SC" w:eastAsia="Heiti SC" w:hint="eastAsia"/>
                <w:b/>
                <w:spacing w:val="-20"/>
                <w:w w:val="100"/>
                <w:sz w:val="22"/>
              </w:rPr>
              <w:t>（</w:t>
            </w:r>
            <w:r>
              <w:rPr>
                <w:rFonts w:ascii="Heiti SC" w:hAnsi="Heiti SC" w:eastAsia="Heiti SC" w:hint="eastAsia"/>
                <w:b/>
                <w:spacing w:val="-17"/>
                <w:w w:val="100"/>
                <w:sz w:val="22"/>
              </w:rPr>
              <w:t>病院代表</w:t>
            </w:r>
            <w:r>
              <w:rPr>
                <w:rFonts w:ascii="Heiti SC" w:hAnsi="Heiti SC" w:eastAsia="Heiti SC" w:hint="eastAsia"/>
                <w:b/>
                <w:w w:val="100"/>
                <w:sz w:val="22"/>
              </w:rPr>
              <w:t>）</w:t>
            </w:r>
          </w:p>
          <w:p>
            <w:pPr>
              <w:pStyle w:val="TableParagraph"/>
              <w:spacing w:before="25"/>
              <w:ind w:left="119"/>
              <w:rPr>
                <w:rFonts w:ascii="Heiti SC" w:hAnsi="Heiti SC" w:eastAsia="Heiti SC" w:hint="eastAsia"/>
                <w:b/>
                <w:sz w:val="22"/>
              </w:rPr>
            </w:pPr>
            <w:r>
              <w:rPr>
                <w:rFonts w:ascii="Heiti SC" w:hAnsi="Heiti SC" w:eastAsia="Heiti SC" w:hint="eastAsia"/>
                <w:b/>
                <w:spacing w:val="-7"/>
                <w:w w:val="67"/>
                <w:sz w:val="22"/>
              </w:rPr>
              <w:t>&lt;</w:t>
            </w:r>
            <w:r>
              <w:rPr>
                <w:rFonts w:ascii="Heiti SC" w:hAnsi="Heiti SC" w:eastAsia="Heiti SC" w:hint="eastAsia"/>
                <w:b/>
                <w:spacing w:val="-9"/>
                <w:w w:val="136"/>
                <w:sz w:val="22"/>
              </w:rPr>
              <w:t>F</w:t>
            </w:r>
            <w:r>
              <w:rPr>
                <w:rFonts w:ascii="Heiti SC" w:hAnsi="Heiti SC" w:eastAsia="Heiti SC" w:hint="eastAsia"/>
                <w:b/>
                <w:spacing w:val="-8"/>
                <w:w w:val="110"/>
                <w:sz w:val="22"/>
              </w:rPr>
              <w:t>A</w:t>
            </w:r>
            <w:r>
              <w:rPr>
                <w:rFonts w:ascii="Heiti SC" w:hAnsi="Heiti SC" w:eastAsia="Heiti SC" w:hint="eastAsia"/>
                <w:b/>
                <w:spacing w:val="-10"/>
                <w:w w:val="121"/>
                <w:sz w:val="22"/>
              </w:rPr>
              <w:t>X</w:t>
            </w:r>
            <w:r>
              <w:rPr>
                <w:rFonts w:ascii="Heiti SC" w:hAnsi="Heiti SC" w:eastAsia="Heiti SC" w:hint="eastAsia"/>
                <w:b/>
                <w:w w:val="67"/>
                <w:sz w:val="22"/>
              </w:rPr>
              <w:t>&gt;</w:t>
            </w:r>
            <w:r>
              <w:rPr>
                <w:rFonts w:ascii="Heiti SC" w:hAnsi="Heiti SC" w:eastAsia="Heiti SC" w:hint="eastAsia"/>
                <w:b/>
                <w:spacing w:val="-7"/>
                <w:sz w:val="22"/>
              </w:rPr>
              <w:t>    </w:t>
            </w:r>
            <w:r>
              <w:rPr>
                <w:rFonts w:ascii="Heiti SC" w:hAnsi="Heiti SC" w:eastAsia="Heiti SC" w:hint="eastAsia"/>
                <w:b/>
                <w:spacing w:val="-18"/>
                <w:w w:val="100"/>
                <w:sz w:val="22"/>
              </w:rPr>
              <w:t>０２２―３９１</w:t>
            </w:r>
            <w:r>
              <w:rPr>
                <w:rFonts w:ascii="Heiti SC" w:hAnsi="Heiti SC" w:eastAsia="Heiti SC" w:hint="eastAsia"/>
                <w:b/>
                <w:spacing w:val="-17"/>
                <w:w w:val="100"/>
                <w:sz w:val="22"/>
              </w:rPr>
              <w:t>－５１２０（直通</w:t>
            </w:r>
            <w:r>
              <w:rPr>
                <w:rFonts w:ascii="Heiti SC" w:hAnsi="Heiti SC" w:eastAsia="Heiti SC" w:hint="eastAsia"/>
                <w:b/>
                <w:w w:val="100"/>
                <w:sz w:val="22"/>
              </w:rPr>
              <w:t>）</w:t>
            </w:r>
          </w:p>
          <w:p>
            <w:pPr>
              <w:pStyle w:val="TableParagraph"/>
              <w:spacing w:before="34"/>
              <w:ind w:left="55"/>
              <w:jc w:val="center"/>
              <w:rPr>
                <w:sz w:val="22"/>
              </w:rPr>
            </w:pPr>
            <w:r>
              <w:rPr>
                <w:spacing w:val="-20"/>
                <w:sz w:val="22"/>
              </w:rPr>
              <w:t>受付時間：月曜日</w:t>
            </w:r>
            <w:r>
              <w:rPr>
                <w:spacing w:val="-17"/>
                <w:sz w:val="22"/>
              </w:rPr>
              <w:t>～</w:t>
            </w:r>
            <w:r>
              <w:rPr>
                <w:spacing w:val="-20"/>
                <w:sz w:val="22"/>
              </w:rPr>
              <w:t>金曜日までの８：３０</w:t>
            </w:r>
            <w:r>
              <w:rPr>
                <w:spacing w:val="-19"/>
                <w:sz w:val="22"/>
              </w:rPr>
              <w:t>～１７：００（</w:t>
            </w:r>
            <w:r>
              <w:rPr>
                <w:spacing w:val="-20"/>
                <w:sz w:val="22"/>
              </w:rPr>
              <w:t>祝日・年末年始は除く</w:t>
            </w:r>
            <w:r>
              <w:rPr>
                <w:sz w:val="22"/>
              </w:rPr>
              <w:t>）</w:t>
            </w:r>
          </w:p>
        </w:tc>
      </w:tr>
    </w:tbl>
    <w:p>
      <w:pPr>
        <w:pStyle w:val="BodyText"/>
        <w:spacing w:before="10"/>
        <w:rPr>
          <w:sz w:val="19"/>
        </w:rPr>
      </w:pPr>
    </w:p>
    <w:p>
      <w:pPr>
        <w:spacing w:before="58" w:after="15"/>
        <w:ind w:left="112" w:right="0" w:firstLine="0"/>
        <w:jc w:val="left"/>
        <w:rPr>
          <w:rFonts w:ascii="Arial Unicode MS" w:eastAsia="Arial Unicode MS" w:hint="eastAsia"/>
          <w:sz w:val="21"/>
        </w:rPr>
      </w:pPr>
      <w:r>
        <w:rPr>
          <w:rFonts w:ascii="Arial Unicode MS" w:eastAsia="Arial Unicode MS" w:hint="eastAsia"/>
          <w:spacing w:val="-5"/>
          <w:sz w:val="21"/>
        </w:rPr>
        <w:t>＜発信元＞</w:t>
      </w: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4"/>
        <w:gridCol w:w="3268"/>
        <w:gridCol w:w="1333"/>
        <w:gridCol w:w="3234"/>
      </w:tblGrid>
      <w:tr>
        <w:trPr>
          <w:trHeight w:val="600" w:hRule="atLeast"/>
        </w:trPr>
        <w:tc>
          <w:tcPr>
            <w:tcW w:w="1594" w:type="dxa"/>
          </w:tcPr>
          <w:p>
            <w:pPr>
              <w:pStyle w:val="TableParagraph"/>
              <w:spacing w:before="129"/>
              <w:ind w:left="11"/>
              <w:jc w:val="center"/>
              <w:rPr>
                <w:sz w:val="24"/>
              </w:rPr>
            </w:pPr>
            <w:r>
              <w:rPr>
                <w:spacing w:val="-17"/>
                <w:sz w:val="24"/>
              </w:rPr>
              <w:t>医療機関名</w:t>
            </w:r>
          </w:p>
        </w:tc>
        <w:tc>
          <w:tcPr>
            <w:tcW w:w="7835" w:type="dxa"/>
            <w:gridSpan w:val="3"/>
          </w:tcPr>
          <w:p>
            <w:pPr>
              <w:pStyle w:val="TableParagraph"/>
              <w:rPr>
                <w:rFonts w:ascii="Times New Roman"/>
                <w:sz w:val="22"/>
              </w:rPr>
            </w:pPr>
          </w:p>
        </w:tc>
      </w:tr>
      <w:tr>
        <w:trPr>
          <w:trHeight w:val="601" w:hRule="atLeast"/>
        </w:trPr>
        <w:tc>
          <w:tcPr>
            <w:tcW w:w="1594" w:type="dxa"/>
          </w:tcPr>
          <w:p>
            <w:pPr>
              <w:pStyle w:val="TableParagraph"/>
              <w:spacing w:before="132"/>
              <w:ind w:left="11"/>
              <w:jc w:val="center"/>
              <w:rPr>
                <w:sz w:val="24"/>
              </w:rPr>
            </w:pPr>
            <w:r>
              <w:rPr>
                <w:spacing w:val="-17"/>
                <w:sz w:val="24"/>
              </w:rPr>
              <w:t>ご担当医名</w:t>
            </w:r>
          </w:p>
        </w:tc>
        <w:tc>
          <w:tcPr>
            <w:tcW w:w="7835" w:type="dxa"/>
            <w:gridSpan w:val="3"/>
          </w:tcPr>
          <w:p>
            <w:pPr>
              <w:pStyle w:val="TableParagraph"/>
              <w:rPr>
                <w:rFonts w:ascii="Times New Roman"/>
                <w:sz w:val="22"/>
              </w:rPr>
            </w:pPr>
          </w:p>
        </w:tc>
      </w:tr>
      <w:tr>
        <w:trPr>
          <w:trHeight w:val="599" w:hRule="atLeast"/>
        </w:trPr>
        <w:tc>
          <w:tcPr>
            <w:tcW w:w="1594" w:type="dxa"/>
          </w:tcPr>
          <w:p>
            <w:pPr>
              <w:pStyle w:val="TableParagraph"/>
              <w:tabs>
                <w:tab w:pos="882" w:val="left" w:leader="none"/>
              </w:tabs>
              <w:spacing w:before="129"/>
              <w:ind w:left="9"/>
              <w:jc w:val="center"/>
              <w:rPr>
                <w:sz w:val="24"/>
              </w:rPr>
            </w:pPr>
            <w:r>
              <w:rPr>
                <w:sz w:val="24"/>
              </w:rPr>
              <w:t>住</w:t>
              <w:tab/>
              <w:t>所</w:t>
            </w:r>
          </w:p>
        </w:tc>
        <w:tc>
          <w:tcPr>
            <w:tcW w:w="7835" w:type="dxa"/>
            <w:gridSpan w:val="3"/>
          </w:tcPr>
          <w:p>
            <w:pPr>
              <w:pStyle w:val="TableParagraph"/>
              <w:rPr>
                <w:rFonts w:ascii="Times New Roman"/>
                <w:sz w:val="22"/>
              </w:rPr>
            </w:pPr>
          </w:p>
        </w:tc>
      </w:tr>
      <w:tr>
        <w:trPr>
          <w:trHeight w:val="599" w:hRule="atLeast"/>
        </w:trPr>
        <w:tc>
          <w:tcPr>
            <w:tcW w:w="1594" w:type="dxa"/>
          </w:tcPr>
          <w:p>
            <w:pPr>
              <w:pStyle w:val="TableParagraph"/>
              <w:tabs>
                <w:tab w:pos="501" w:val="left" w:leader="none"/>
                <w:tab w:pos="997" w:val="left" w:leader="none"/>
              </w:tabs>
              <w:spacing w:before="129"/>
              <w:ind w:left="4"/>
              <w:jc w:val="center"/>
              <w:rPr>
                <w:sz w:val="24"/>
              </w:rPr>
            </w:pPr>
            <w:r>
              <w:rPr>
                <w:w w:val="90"/>
                <w:sz w:val="24"/>
              </w:rPr>
              <w:t>T</w:t>
              <w:tab/>
              <w:t>E</w:t>
              <w:tab/>
              <w:t>L</w:t>
            </w:r>
          </w:p>
        </w:tc>
        <w:tc>
          <w:tcPr>
            <w:tcW w:w="3268" w:type="dxa"/>
          </w:tcPr>
          <w:p>
            <w:pPr>
              <w:pStyle w:val="TableParagraph"/>
              <w:rPr>
                <w:rFonts w:ascii="Times New Roman"/>
                <w:sz w:val="22"/>
              </w:rPr>
            </w:pPr>
          </w:p>
        </w:tc>
        <w:tc>
          <w:tcPr>
            <w:tcW w:w="1333" w:type="dxa"/>
          </w:tcPr>
          <w:p>
            <w:pPr>
              <w:pStyle w:val="TableParagraph"/>
              <w:tabs>
                <w:tab w:pos="603" w:val="left" w:leader="none"/>
                <w:tab w:pos="1100" w:val="left" w:leader="none"/>
              </w:tabs>
              <w:spacing w:before="129"/>
              <w:ind w:left="106"/>
              <w:rPr>
                <w:sz w:val="24"/>
              </w:rPr>
            </w:pPr>
            <w:r>
              <w:rPr>
                <w:w w:val="85"/>
                <w:sz w:val="24"/>
              </w:rPr>
              <w:t>F</w:t>
              <w:tab/>
              <w:t>A</w:t>
              <w:tab/>
              <w:t>X</w:t>
            </w:r>
          </w:p>
        </w:tc>
        <w:tc>
          <w:tcPr>
            <w:tcW w:w="3234" w:type="dxa"/>
          </w:tcPr>
          <w:p>
            <w:pPr>
              <w:pStyle w:val="TableParagraph"/>
              <w:rPr>
                <w:rFonts w:ascii="Times New Roman"/>
                <w:sz w:val="22"/>
              </w:rPr>
            </w:pPr>
          </w:p>
        </w:tc>
      </w:tr>
    </w:tbl>
    <w:p>
      <w:pPr>
        <w:pStyle w:val="BodyText"/>
        <w:spacing w:before="2"/>
        <w:rPr>
          <w:rFonts w:ascii="Arial Unicode MS"/>
          <w:b w:val="0"/>
          <w:sz w:val="22"/>
        </w:rPr>
      </w:pPr>
    </w:p>
    <w:p>
      <w:pPr>
        <w:spacing w:before="0" w:after="10"/>
        <w:ind w:left="112" w:right="0" w:firstLine="0"/>
        <w:jc w:val="left"/>
        <w:rPr>
          <w:rFonts w:ascii="Arial Unicode MS" w:eastAsia="Arial Unicode MS" w:hint="eastAsia"/>
          <w:sz w:val="22"/>
        </w:rPr>
      </w:pPr>
      <w:r>
        <w:rPr>
          <w:rFonts w:ascii="Arial Unicode MS" w:eastAsia="Arial Unicode MS" w:hint="eastAsia"/>
          <w:spacing w:val="-10"/>
          <w:sz w:val="22"/>
        </w:rPr>
        <w:t>＜患者さん情報＞</w:t>
      </w: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437"/>
        <w:gridCol w:w="579"/>
        <w:gridCol w:w="842"/>
        <w:gridCol w:w="1226"/>
        <w:gridCol w:w="791"/>
        <w:gridCol w:w="626"/>
        <w:gridCol w:w="495"/>
        <w:gridCol w:w="398"/>
        <w:gridCol w:w="796"/>
        <w:gridCol w:w="785"/>
        <w:gridCol w:w="780"/>
        <w:gridCol w:w="446"/>
        <w:gridCol w:w="655"/>
      </w:tblGrid>
      <w:tr>
        <w:trPr>
          <w:trHeight w:val="599" w:hRule="atLeast"/>
        </w:trPr>
        <w:tc>
          <w:tcPr>
            <w:tcW w:w="1590" w:type="dxa"/>
            <w:gridSpan w:val="3"/>
          </w:tcPr>
          <w:p>
            <w:pPr>
              <w:pStyle w:val="TableParagraph"/>
              <w:spacing w:before="129"/>
              <w:ind w:left="235"/>
              <w:rPr>
                <w:sz w:val="24"/>
              </w:rPr>
            </w:pPr>
            <w:r>
              <w:rPr>
                <w:spacing w:val="39"/>
                <w:sz w:val="24"/>
              </w:rPr>
              <w:t>フリガナ</w:t>
            </w:r>
          </w:p>
        </w:tc>
        <w:tc>
          <w:tcPr>
            <w:tcW w:w="3980" w:type="dxa"/>
            <w:gridSpan w:val="5"/>
            <w:tcBorders>
              <w:bottom w:val="dashSmallGap" w:sz="4" w:space="0" w:color="000000"/>
            </w:tcBorders>
          </w:tcPr>
          <w:p>
            <w:pPr>
              <w:pStyle w:val="TableParagraph"/>
              <w:rPr>
                <w:rFonts w:ascii="Times New Roman"/>
                <w:sz w:val="22"/>
              </w:rPr>
            </w:pPr>
          </w:p>
        </w:tc>
        <w:tc>
          <w:tcPr>
            <w:tcW w:w="1194" w:type="dxa"/>
            <w:gridSpan w:val="2"/>
            <w:tcBorders>
              <w:bottom w:val="nil"/>
            </w:tcBorders>
          </w:tcPr>
          <w:p>
            <w:pPr>
              <w:pStyle w:val="TableParagraph"/>
              <w:rPr>
                <w:rFonts w:ascii="Times New Roman"/>
                <w:sz w:val="22"/>
              </w:rPr>
            </w:pPr>
          </w:p>
        </w:tc>
        <w:tc>
          <w:tcPr>
            <w:tcW w:w="785" w:type="dxa"/>
            <w:vMerge w:val="restart"/>
            <w:tcBorders>
              <w:right w:val="nil"/>
            </w:tcBorders>
          </w:tcPr>
          <w:p>
            <w:pPr>
              <w:pStyle w:val="TableParagraph"/>
              <w:spacing w:before="129"/>
              <w:ind w:left="103"/>
              <w:rPr>
                <w:sz w:val="24"/>
              </w:rPr>
            </w:pPr>
            <w:r>
              <w:rPr>
                <w:spacing w:val="-17"/>
                <w:sz w:val="24"/>
              </w:rPr>
              <w:t>西暦</w:t>
            </w:r>
          </w:p>
        </w:tc>
        <w:tc>
          <w:tcPr>
            <w:tcW w:w="780" w:type="dxa"/>
            <w:vMerge w:val="restart"/>
            <w:tcBorders>
              <w:left w:val="nil"/>
              <w:right w:val="nil"/>
            </w:tcBorders>
          </w:tcPr>
          <w:p>
            <w:pPr>
              <w:pStyle w:val="TableParagraph"/>
              <w:rPr>
                <w:sz w:val="24"/>
              </w:rPr>
            </w:pPr>
          </w:p>
          <w:p>
            <w:pPr>
              <w:pStyle w:val="TableParagraph"/>
              <w:spacing w:before="6"/>
              <w:rPr>
                <w:sz w:val="30"/>
              </w:rPr>
            </w:pPr>
          </w:p>
          <w:p>
            <w:pPr>
              <w:pStyle w:val="TableParagraph"/>
              <w:ind w:left="214"/>
              <w:rPr>
                <w:sz w:val="24"/>
              </w:rPr>
            </w:pPr>
            <w:r>
              <w:rPr>
                <w:sz w:val="24"/>
              </w:rPr>
              <w:t>年</w:t>
            </w:r>
          </w:p>
          <w:p>
            <w:pPr>
              <w:pStyle w:val="TableParagraph"/>
              <w:spacing w:before="11"/>
              <w:rPr>
                <w:sz w:val="20"/>
              </w:rPr>
            </w:pPr>
          </w:p>
          <w:p>
            <w:pPr>
              <w:pStyle w:val="TableParagraph"/>
              <w:ind w:left="437"/>
              <w:rPr>
                <w:sz w:val="24"/>
              </w:rPr>
            </w:pPr>
            <w:r>
              <w:rPr>
                <w:sz w:val="24"/>
              </w:rPr>
              <w:t>（</w:t>
            </w:r>
          </w:p>
        </w:tc>
        <w:tc>
          <w:tcPr>
            <w:tcW w:w="446" w:type="dxa"/>
            <w:vMerge w:val="restart"/>
            <w:tcBorders>
              <w:left w:val="nil"/>
              <w:right w:val="nil"/>
            </w:tcBorders>
          </w:tcPr>
          <w:p>
            <w:pPr>
              <w:pStyle w:val="TableParagraph"/>
              <w:rPr>
                <w:sz w:val="24"/>
              </w:rPr>
            </w:pPr>
          </w:p>
          <w:p>
            <w:pPr>
              <w:pStyle w:val="TableParagraph"/>
              <w:spacing w:before="6"/>
              <w:rPr>
                <w:sz w:val="30"/>
              </w:rPr>
            </w:pPr>
          </w:p>
          <w:p>
            <w:pPr>
              <w:pStyle w:val="TableParagraph"/>
              <w:ind w:left="103"/>
              <w:rPr>
                <w:sz w:val="24"/>
              </w:rPr>
            </w:pPr>
            <w:r>
              <w:rPr>
                <w:sz w:val="24"/>
              </w:rPr>
              <w:t>月</w:t>
            </w:r>
          </w:p>
        </w:tc>
        <w:tc>
          <w:tcPr>
            <w:tcW w:w="655" w:type="dxa"/>
            <w:vMerge w:val="restart"/>
            <w:tcBorders>
              <w:left w:val="nil"/>
            </w:tcBorders>
          </w:tcPr>
          <w:p>
            <w:pPr>
              <w:pStyle w:val="TableParagraph"/>
              <w:spacing w:before="9"/>
              <w:rPr>
                <w:sz w:val="33"/>
              </w:rPr>
            </w:pPr>
          </w:p>
          <w:p>
            <w:pPr>
              <w:pStyle w:val="TableParagraph"/>
              <w:spacing w:line="600" w:lineRule="atLeast"/>
              <w:ind w:left="104" w:right="80" w:firstLine="223"/>
              <w:rPr>
                <w:sz w:val="24"/>
              </w:rPr>
            </w:pPr>
            <w:r>
              <w:rPr>
                <w:sz w:val="24"/>
              </w:rPr>
              <w:t>日</w:t>
            </w:r>
            <w:r>
              <w:rPr>
                <w:spacing w:val="-11"/>
                <w:sz w:val="24"/>
              </w:rPr>
              <w:t>歳</w:t>
            </w:r>
            <w:r>
              <w:rPr>
                <w:spacing w:val="-10"/>
                <w:sz w:val="24"/>
              </w:rPr>
              <w:t>）</w:t>
            </w:r>
          </w:p>
        </w:tc>
      </w:tr>
      <w:tr>
        <w:trPr>
          <w:trHeight w:val="599" w:hRule="atLeast"/>
        </w:trPr>
        <w:tc>
          <w:tcPr>
            <w:tcW w:w="574" w:type="dxa"/>
            <w:tcBorders>
              <w:right w:val="nil"/>
            </w:tcBorders>
          </w:tcPr>
          <w:p>
            <w:pPr>
              <w:pStyle w:val="TableParagraph"/>
              <w:spacing w:before="130"/>
              <w:ind w:left="235"/>
              <w:rPr>
                <w:sz w:val="24"/>
              </w:rPr>
            </w:pPr>
            <w:r>
              <w:rPr>
                <w:sz w:val="24"/>
              </w:rPr>
              <w:t>お</w:t>
            </w:r>
          </w:p>
        </w:tc>
        <w:tc>
          <w:tcPr>
            <w:tcW w:w="437" w:type="dxa"/>
            <w:tcBorders>
              <w:left w:val="nil"/>
              <w:right w:val="nil"/>
            </w:tcBorders>
          </w:tcPr>
          <w:p>
            <w:pPr>
              <w:pStyle w:val="TableParagraph"/>
              <w:spacing w:before="130"/>
              <w:ind w:left="102"/>
              <w:rPr>
                <w:sz w:val="24"/>
              </w:rPr>
            </w:pPr>
            <w:r>
              <w:rPr>
                <w:sz w:val="24"/>
              </w:rPr>
              <w:t>名</w:t>
            </w:r>
          </w:p>
        </w:tc>
        <w:tc>
          <w:tcPr>
            <w:tcW w:w="579" w:type="dxa"/>
            <w:tcBorders>
              <w:left w:val="nil"/>
            </w:tcBorders>
          </w:tcPr>
          <w:p>
            <w:pPr>
              <w:pStyle w:val="TableParagraph"/>
              <w:spacing w:before="130"/>
              <w:ind w:left="102"/>
              <w:rPr>
                <w:sz w:val="24"/>
              </w:rPr>
            </w:pPr>
            <w:r>
              <w:rPr>
                <w:sz w:val="24"/>
              </w:rPr>
              <w:t>前</w:t>
            </w:r>
          </w:p>
        </w:tc>
        <w:tc>
          <w:tcPr>
            <w:tcW w:w="3980" w:type="dxa"/>
            <w:gridSpan w:val="5"/>
            <w:tcBorders>
              <w:top w:val="dashSmallGap" w:sz="4" w:space="0" w:color="000000"/>
            </w:tcBorders>
          </w:tcPr>
          <w:p>
            <w:pPr>
              <w:pStyle w:val="TableParagraph"/>
              <w:spacing w:before="130"/>
              <w:ind w:right="80"/>
              <w:jc w:val="right"/>
              <w:rPr>
                <w:sz w:val="24"/>
              </w:rPr>
            </w:pPr>
            <w:r>
              <w:rPr>
                <w:sz w:val="24"/>
              </w:rPr>
              <w:t>様</w:t>
            </w:r>
          </w:p>
        </w:tc>
        <w:tc>
          <w:tcPr>
            <w:tcW w:w="1194" w:type="dxa"/>
            <w:gridSpan w:val="2"/>
            <w:tcBorders>
              <w:top w:val="nil"/>
              <w:bottom w:val="nil"/>
            </w:tcBorders>
          </w:tcPr>
          <w:p>
            <w:pPr>
              <w:pStyle w:val="TableParagraph"/>
              <w:spacing w:before="130"/>
              <w:ind w:left="147"/>
              <w:rPr>
                <w:sz w:val="24"/>
              </w:rPr>
            </w:pPr>
            <w:r>
              <w:rPr>
                <w:spacing w:val="-17"/>
                <w:sz w:val="24"/>
              </w:rPr>
              <w:t>生年月日</w:t>
            </w:r>
          </w:p>
        </w:tc>
        <w:tc>
          <w:tcPr>
            <w:tcW w:w="785" w:type="dxa"/>
            <w:vMerge/>
            <w:tcBorders>
              <w:top w:val="nil"/>
              <w:right w:val="nil"/>
            </w:tcBorders>
          </w:tcPr>
          <w:p>
            <w:pPr>
              <w:rPr>
                <w:sz w:val="2"/>
                <w:szCs w:val="2"/>
              </w:rPr>
            </w:pPr>
          </w:p>
        </w:tc>
        <w:tc>
          <w:tcPr>
            <w:tcW w:w="780" w:type="dxa"/>
            <w:vMerge/>
            <w:tcBorders>
              <w:top w:val="nil"/>
              <w:left w:val="nil"/>
              <w:right w:val="nil"/>
            </w:tcBorders>
          </w:tcPr>
          <w:p>
            <w:pPr>
              <w:rPr>
                <w:sz w:val="2"/>
                <w:szCs w:val="2"/>
              </w:rPr>
            </w:pPr>
          </w:p>
        </w:tc>
        <w:tc>
          <w:tcPr>
            <w:tcW w:w="446" w:type="dxa"/>
            <w:vMerge/>
            <w:tcBorders>
              <w:top w:val="nil"/>
              <w:left w:val="nil"/>
              <w:right w:val="nil"/>
            </w:tcBorders>
          </w:tcPr>
          <w:p>
            <w:pPr>
              <w:rPr>
                <w:sz w:val="2"/>
                <w:szCs w:val="2"/>
              </w:rPr>
            </w:pPr>
          </w:p>
        </w:tc>
        <w:tc>
          <w:tcPr>
            <w:tcW w:w="655" w:type="dxa"/>
            <w:vMerge/>
            <w:tcBorders>
              <w:top w:val="nil"/>
              <w:left w:val="nil"/>
            </w:tcBorders>
          </w:tcPr>
          <w:p>
            <w:pPr>
              <w:rPr>
                <w:sz w:val="2"/>
                <w:szCs w:val="2"/>
              </w:rPr>
            </w:pPr>
          </w:p>
        </w:tc>
      </w:tr>
      <w:tr>
        <w:trPr>
          <w:trHeight w:val="602" w:hRule="atLeast"/>
        </w:trPr>
        <w:tc>
          <w:tcPr>
            <w:tcW w:w="1590" w:type="dxa"/>
            <w:gridSpan w:val="3"/>
          </w:tcPr>
          <w:p>
            <w:pPr>
              <w:pStyle w:val="TableParagraph"/>
              <w:spacing w:before="132"/>
              <w:ind w:left="235"/>
              <w:rPr>
                <w:sz w:val="24"/>
              </w:rPr>
            </w:pPr>
            <w:r>
              <w:rPr>
                <w:spacing w:val="39"/>
                <w:sz w:val="24"/>
              </w:rPr>
              <w:t>電話番号</w:t>
            </w:r>
          </w:p>
        </w:tc>
        <w:tc>
          <w:tcPr>
            <w:tcW w:w="842" w:type="dxa"/>
            <w:tcBorders>
              <w:right w:val="nil"/>
            </w:tcBorders>
          </w:tcPr>
          <w:p>
            <w:pPr>
              <w:pStyle w:val="TableParagraph"/>
              <w:spacing w:before="132"/>
              <w:ind w:left="106"/>
              <w:rPr>
                <w:sz w:val="24"/>
              </w:rPr>
            </w:pPr>
            <w:r>
              <w:rPr>
                <w:sz w:val="24"/>
              </w:rPr>
              <w:t>（</w:t>
            </w:r>
          </w:p>
        </w:tc>
        <w:tc>
          <w:tcPr>
            <w:tcW w:w="1226" w:type="dxa"/>
            <w:tcBorders>
              <w:left w:val="nil"/>
              <w:right w:val="nil"/>
            </w:tcBorders>
          </w:tcPr>
          <w:p>
            <w:pPr>
              <w:pStyle w:val="TableParagraph"/>
              <w:spacing w:before="132"/>
              <w:ind w:left="7"/>
              <w:jc w:val="center"/>
              <w:rPr>
                <w:sz w:val="24"/>
              </w:rPr>
            </w:pPr>
            <w:r>
              <w:rPr>
                <w:sz w:val="24"/>
              </w:rPr>
              <w:t>）</w:t>
            </w:r>
          </w:p>
        </w:tc>
        <w:tc>
          <w:tcPr>
            <w:tcW w:w="791" w:type="dxa"/>
            <w:tcBorders>
              <w:left w:val="nil"/>
              <w:right w:val="nil"/>
            </w:tcBorders>
          </w:tcPr>
          <w:p>
            <w:pPr>
              <w:pStyle w:val="TableParagraph"/>
              <w:spacing w:before="132"/>
              <w:ind w:left="494"/>
              <w:rPr>
                <w:sz w:val="24"/>
              </w:rPr>
            </w:pPr>
            <w:r>
              <w:rPr>
                <w:sz w:val="24"/>
              </w:rPr>
              <w:t>－</w:t>
            </w:r>
          </w:p>
        </w:tc>
        <w:tc>
          <w:tcPr>
            <w:tcW w:w="626" w:type="dxa"/>
            <w:tcBorders>
              <w:left w:val="nil"/>
              <w:right w:val="nil"/>
            </w:tcBorders>
          </w:tcPr>
          <w:p>
            <w:pPr>
              <w:pStyle w:val="TableParagraph"/>
              <w:rPr>
                <w:rFonts w:ascii="Times New Roman"/>
                <w:sz w:val="22"/>
              </w:rPr>
            </w:pPr>
          </w:p>
        </w:tc>
        <w:tc>
          <w:tcPr>
            <w:tcW w:w="495" w:type="dxa"/>
            <w:tcBorders>
              <w:left w:val="nil"/>
            </w:tcBorders>
          </w:tcPr>
          <w:p>
            <w:pPr>
              <w:pStyle w:val="TableParagraph"/>
              <w:rPr>
                <w:rFonts w:ascii="Times New Roman"/>
                <w:sz w:val="22"/>
              </w:rPr>
            </w:pPr>
          </w:p>
        </w:tc>
        <w:tc>
          <w:tcPr>
            <w:tcW w:w="1194" w:type="dxa"/>
            <w:gridSpan w:val="2"/>
            <w:tcBorders>
              <w:top w:val="nil"/>
            </w:tcBorders>
          </w:tcPr>
          <w:p>
            <w:pPr>
              <w:pStyle w:val="TableParagraph"/>
              <w:rPr>
                <w:rFonts w:ascii="Times New Roman"/>
                <w:sz w:val="22"/>
              </w:rPr>
            </w:pPr>
          </w:p>
        </w:tc>
        <w:tc>
          <w:tcPr>
            <w:tcW w:w="785" w:type="dxa"/>
            <w:vMerge/>
            <w:tcBorders>
              <w:top w:val="nil"/>
              <w:right w:val="nil"/>
            </w:tcBorders>
          </w:tcPr>
          <w:p>
            <w:pPr>
              <w:rPr>
                <w:sz w:val="2"/>
                <w:szCs w:val="2"/>
              </w:rPr>
            </w:pPr>
          </w:p>
        </w:tc>
        <w:tc>
          <w:tcPr>
            <w:tcW w:w="780" w:type="dxa"/>
            <w:vMerge/>
            <w:tcBorders>
              <w:top w:val="nil"/>
              <w:left w:val="nil"/>
              <w:right w:val="nil"/>
            </w:tcBorders>
          </w:tcPr>
          <w:p>
            <w:pPr>
              <w:rPr>
                <w:sz w:val="2"/>
                <w:szCs w:val="2"/>
              </w:rPr>
            </w:pPr>
          </w:p>
        </w:tc>
        <w:tc>
          <w:tcPr>
            <w:tcW w:w="446" w:type="dxa"/>
            <w:vMerge/>
            <w:tcBorders>
              <w:top w:val="nil"/>
              <w:left w:val="nil"/>
              <w:right w:val="nil"/>
            </w:tcBorders>
          </w:tcPr>
          <w:p>
            <w:pPr>
              <w:rPr>
                <w:sz w:val="2"/>
                <w:szCs w:val="2"/>
              </w:rPr>
            </w:pPr>
          </w:p>
        </w:tc>
        <w:tc>
          <w:tcPr>
            <w:tcW w:w="655" w:type="dxa"/>
            <w:vMerge/>
            <w:tcBorders>
              <w:top w:val="nil"/>
              <w:left w:val="nil"/>
            </w:tcBorders>
          </w:tcPr>
          <w:p>
            <w:pPr>
              <w:rPr>
                <w:sz w:val="2"/>
                <w:szCs w:val="2"/>
              </w:rPr>
            </w:pPr>
          </w:p>
        </w:tc>
      </w:tr>
      <w:tr>
        <w:trPr>
          <w:trHeight w:val="599" w:hRule="atLeast"/>
        </w:trPr>
        <w:tc>
          <w:tcPr>
            <w:tcW w:w="1590" w:type="dxa"/>
            <w:gridSpan w:val="3"/>
          </w:tcPr>
          <w:p>
            <w:pPr>
              <w:pStyle w:val="TableParagraph"/>
              <w:spacing w:before="129"/>
              <w:ind w:left="237"/>
              <w:rPr>
                <w:sz w:val="24"/>
              </w:rPr>
            </w:pPr>
            <w:r>
              <w:rPr>
                <w:spacing w:val="-17"/>
                <w:sz w:val="24"/>
              </w:rPr>
              <w:t>当院受診歴</w:t>
            </w:r>
          </w:p>
        </w:tc>
        <w:tc>
          <w:tcPr>
            <w:tcW w:w="842" w:type="dxa"/>
            <w:tcBorders>
              <w:right w:val="nil"/>
            </w:tcBorders>
          </w:tcPr>
          <w:p>
            <w:pPr>
              <w:pStyle w:val="TableParagraph"/>
              <w:rPr>
                <w:rFonts w:ascii="Times New Roman"/>
                <w:sz w:val="22"/>
              </w:rPr>
            </w:pPr>
          </w:p>
        </w:tc>
        <w:tc>
          <w:tcPr>
            <w:tcW w:w="1226" w:type="dxa"/>
            <w:tcBorders>
              <w:left w:val="nil"/>
              <w:right w:val="nil"/>
            </w:tcBorders>
          </w:tcPr>
          <w:p>
            <w:pPr>
              <w:pStyle w:val="TableParagraph"/>
              <w:rPr>
                <w:rFonts w:ascii="Times New Roman"/>
                <w:sz w:val="22"/>
              </w:rPr>
            </w:pPr>
          </w:p>
        </w:tc>
        <w:tc>
          <w:tcPr>
            <w:tcW w:w="791" w:type="dxa"/>
            <w:tcBorders>
              <w:left w:val="nil"/>
              <w:right w:val="nil"/>
            </w:tcBorders>
          </w:tcPr>
          <w:p>
            <w:pPr>
              <w:pStyle w:val="TableParagraph"/>
              <w:rPr>
                <w:rFonts w:ascii="Times New Roman"/>
                <w:sz w:val="22"/>
              </w:rPr>
            </w:pPr>
          </w:p>
        </w:tc>
        <w:tc>
          <w:tcPr>
            <w:tcW w:w="626" w:type="dxa"/>
            <w:tcBorders>
              <w:left w:val="nil"/>
              <w:right w:val="nil"/>
            </w:tcBorders>
          </w:tcPr>
          <w:p>
            <w:pPr>
              <w:pStyle w:val="TableParagraph"/>
              <w:spacing w:before="129"/>
              <w:ind w:left="61"/>
              <w:rPr>
                <w:sz w:val="24"/>
              </w:rPr>
            </w:pPr>
            <w:r>
              <w:rPr>
                <w:sz w:val="24"/>
              </w:rPr>
              <w:t>有</w:t>
            </w:r>
          </w:p>
        </w:tc>
        <w:tc>
          <w:tcPr>
            <w:tcW w:w="893" w:type="dxa"/>
            <w:gridSpan w:val="2"/>
            <w:tcBorders>
              <w:left w:val="nil"/>
              <w:right w:val="nil"/>
            </w:tcBorders>
          </w:tcPr>
          <w:p>
            <w:pPr>
              <w:pStyle w:val="TableParagraph"/>
              <w:spacing w:before="129"/>
              <w:ind w:left="3"/>
              <w:jc w:val="center"/>
              <w:rPr>
                <w:sz w:val="24"/>
              </w:rPr>
            </w:pPr>
            <w:r>
              <w:rPr>
                <w:sz w:val="24"/>
              </w:rPr>
              <w:t>・</w:t>
            </w:r>
          </w:p>
        </w:tc>
        <w:tc>
          <w:tcPr>
            <w:tcW w:w="796" w:type="dxa"/>
            <w:tcBorders>
              <w:left w:val="nil"/>
              <w:right w:val="nil"/>
            </w:tcBorders>
          </w:tcPr>
          <w:p>
            <w:pPr>
              <w:pStyle w:val="TableParagraph"/>
              <w:spacing w:before="129"/>
              <w:ind w:left="325"/>
              <w:rPr>
                <w:sz w:val="24"/>
              </w:rPr>
            </w:pPr>
            <w:r>
              <w:rPr>
                <w:sz w:val="24"/>
              </w:rPr>
              <w:t>無</w:t>
            </w:r>
          </w:p>
        </w:tc>
        <w:tc>
          <w:tcPr>
            <w:tcW w:w="785" w:type="dxa"/>
            <w:tcBorders>
              <w:left w:val="nil"/>
              <w:right w:val="nil"/>
            </w:tcBorders>
          </w:tcPr>
          <w:p>
            <w:pPr>
              <w:pStyle w:val="TableParagraph"/>
              <w:rPr>
                <w:rFonts w:ascii="Times New Roman"/>
                <w:sz w:val="22"/>
              </w:rPr>
            </w:pPr>
          </w:p>
        </w:tc>
        <w:tc>
          <w:tcPr>
            <w:tcW w:w="780" w:type="dxa"/>
            <w:tcBorders>
              <w:left w:val="nil"/>
              <w:right w:val="nil"/>
            </w:tcBorders>
          </w:tcPr>
          <w:p>
            <w:pPr>
              <w:pStyle w:val="TableParagraph"/>
              <w:rPr>
                <w:rFonts w:ascii="Times New Roman"/>
                <w:sz w:val="22"/>
              </w:rPr>
            </w:pPr>
          </w:p>
        </w:tc>
        <w:tc>
          <w:tcPr>
            <w:tcW w:w="446" w:type="dxa"/>
            <w:tcBorders>
              <w:left w:val="nil"/>
              <w:right w:val="nil"/>
            </w:tcBorders>
          </w:tcPr>
          <w:p>
            <w:pPr>
              <w:pStyle w:val="TableParagraph"/>
              <w:rPr>
                <w:rFonts w:ascii="Times New Roman"/>
                <w:sz w:val="22"/>
              </w:rPr>
            </w:pPr>
          </w:p>
        </w:tc>
        <w:tc>
          <w:tcPr>
            <w:tcW w:w="655" w:type="dxa"/>
            <w:tcBorders>
              <w:left w:val="nil"/>
            </w:tcBorders>
          </w:tcPr>
          <w:p>
            <w:pPr>
              <w:pStyle w:val="TableParagraph"/>
              <w:rPr>
                <w:rFonts w:ascii="Times New Roman"/>
                <w:sz w:val="22"/>
              </w:rPr>
            </w:pPr>
          </w:p>
        </w:tc>
      </w:tr>
    </w:tbl>
    <w:p>
      <w:pPr>
        <w:pStyle w:val="BodyText"/>
        <w:spacing w:before="7"/>
        <w:rPr>
          <w:rFonts w:ascii="Arial Unicode MS"/>
          <w:b w:val="0"/>
          <w:sz w:val="21"/>
        </w:rPr>
      </w:pPr>
    </w:p>
    <w:p>
      <w:pPr>
        <w:spacing w:before="0" w:after="10"/>
        <w:ind w:left="112" w:right="0" w:firstLine="0"/>
        <w:jc w:val="left"/>
        <w:rPr>
          <w:b/>
          <w:sz w:val="22"/>
        </w:rPr>
      </w:pPr>
      <w:r>
        <w:rPr>
          <w:rFonts w:ascii="Arial Unicode MS" w:hAnsi="Arial Unicode MS" w:eastAsia="Arial Unicode MS" w:hint="eastAsia"/>
          <w:spacing w:val="-12"/>
          <w:sz w:val="22"/>
        </w:rPr>
        <w:t>＜分娩予定日＞    </w:t>
      </w:r>
      <w:r>
        <w:rPr>
          <w:b/>
          <w:spacing w:val="29"/>
          <w:sz w:val="22"/>
        </w:rPr>
        <w:t>※ </w:t>
      </w:r>
      <w:r>
        <w:rPr>
          <w:b/>
          <w:spacing w:val="-7"/>
          <w:sz w:val="22"/>
        </w:rPr>
        <w:t>NIPT</w:t>
      </w:r>
      <w:r>
        <w:rPr>
          <w:b/>
          <w:spacing w:val="-20"/>
          <w:sz w:val="22"/>
        </w:rPr>
        <w:t> 外来予約は必ず分娩予定日決定後にお申し込みください</w:t>
      </w:r>
    </w:p>
    <w:tbl>
      <w:tblPr>
        <w:tblW w:w="0" w:type="auto"/>
        <w:jc w:val="left"/>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4"/>
        <w:gridCol w:w="7848"/>
      </w:tblGrid>
      <w:tr>
        <w:trPr>
          <w:trHeight w:val="599" w:hRule="atLeast"/>
        </w:trPr>
        <w:tc>
          <w:tcPr>
            <w:tcW w:w="1534" w:type="dxa"/>
          </w:tcPr>
          <w:p>
            <w:pPr>
              <w:pStyle w:val="TableParagraph"/>
              <w:spacing w:before="129"/>
              <w:ind w:left="210"/>
              <w:rPr>
                <w:sz w:val="24"/>
              </w:rPr>
            </w:pPr>
            <w:r>
              <w:rPr>
                <w:spacing w:val="-17"/>
                <w:sz w:val="24"/>
              </w:rPr>
              <w:t>分娩予定日</w:t>
            </w:r>
          </w:p>
        </w:tc>
        <w:tc>
          <w:tcPr>
            <w:tcW w:w="7848" w:type="dxa"/>
          </w:tcPr>
          <w:p>
            <w:pPr>
              <w:pStyle w:val="TableParagraph"/>
              <w:tabs>
                <w:tab w:pos="2473" w:val="left" w:leader="none"/>
                <w:tab w:pos="3812" w:val="left" w:leader="none"/>
                <w:tab w:pos="5147" w:val="left" w:leader="none"/>
              </w:tabs>
              <w:spacing w:before="129"/>
              <w:ind w:left="22"/>
              <w:jc w:val="center"/>
              <w:rPr>
                <w:sz w:val="24"/>
              </w:rPr>
            </w:pPr>
            <w:r>
              <w:rPr>
                <w:sz w:val="24"/>
              </w:rPr>
              <w:t>西暦</w:t>
              <w:tab/>
              <w:t>年</w:t>
              <w:tab/>
              <w:t>月</w:t>
              <w:tab/>
              <w:t>日</w:t>
            </w:r>
          </w:p>
        </w:tc>
      </w:tr>
    </w:tbl>
    <w:p>
      <w:pPr>
        <w:pStyle w:val="BodyText"/>
        <w:spacing w:before="0"/>
        <w:rPr>
          <w:sz w:val="23"/>
        </w:rPr>
      </w:pPr>
    </w:p>
    <w:p>
      <w:pPr>
        <w:spacing w:before="0"/>
        <w:ind w:left="112" w:right="0" w:firstLine="0"/>
        <w:jc w:val="left"/>
        <w:rPr>
          <w:b/>
          <w:sz w:val="22"/>
        </w:rPr>
      </w:pPr>
      <w:r>
        <w:rPr>
          <w:rFonts w:ascii="Arial Unicode MS" w:hAnsi="Arial Unicode MS" w:eastAsia="Arial Unicode MS" w:hint="eastAsia"/>
          <w:spacing w:val="-8"/>
          <w:sz w:val="22"/>
        </w:rPr>
        <w:t>＜検査希望理由＞ </w:t>
      </w:r>
      <w:r>
        <w:rPr>
          <w:b/>
          <w:spacing w:val="-19"/>
          <w:sz w:val="22"/>
        </w:rPr>
        <w:t>※ 下記に該当しない理由の場合は直接当院産科医師までお問い合わせください</w:t>
      </w:r>
    </w:p>
    <w:p>
      <w:pPr>
        <w:pStyle w:val="ListParagraph"/>
        <w:numPr>
          <w:ilvl w:val="0"/>
          <w:numId w:val="1"/>
        </w:numPr>
        <w:tabs>
          <w:tab w:pos="534" w:val="left" w:leader="none"/>
        </w:tabs>
        <w:spacing w:line="240" w:lineRule="auto" w:before="177" w:after="0"/>
        <w:ind w:left="533" w:right="0" w:hanging="422"/>
        <w:jc w:val="left"/>
        <w:rPr>
          <w:b/>
          <w:sz w:val="24"/>
        </w:rPr>
      </w:pPr>
      <w:r>
        <w:rPr>
          <w:b/>
          <w:spacing w:val="-7"/>
          <w:sz w:val="24"/>
        </w:rPr>
        <w:t>高齢妊娠のため</w:t>
      </w:r>
    </w:p>
    <w:p>
      <w:pPr>
        <w:pStyle w:val="ListParagraph"/>
        <w:numPr>
          <w:ilvl w:val="0"/>
          <w:numId w:val="1"/>
        </w:numPr>
        <w:tabs>
          <w:tab w:pos="534" w:val="left" w:leader="none"/>
        </w:tabs>
        <w:spacing w:line="240" w:lineRule="auto" w:before="209" w:after="0"/>
        <w:ind w:left="533" w:right="0" w:hanging="422"/>
        <w:jc w:val="left"/>
        <w:rPr>
          <w:b/>
          <w:sz w:val="24"/>
        </w:rPr>
      </w:pPr>
      <w:r>
        <w:rPr>
          <w:b/>
          <w:spacing w:val="-17"/>
          <w:sz w:val="24"/>
        </w:rPr>
        <w:t>胎児超音波で、胎児が染色体異常を有する可能性があるため</w:t>
      </w:r>
    </w:p>
    <w:p>
      <w:pPr>
        <w:pStyle w:val="ListParagraph"/>
        <w:numPr>
          <w:ilvl w:val="0"/>
          <w:numId w:val="1"/>
        </w:numPr>
        <w:tabs>
          <w:tab w:pos="534" w:val="left" w:leader="none"/>
        </w:tabs>
        <w:spacing w:line="240" w:lineRule="auto" w:before="209" w:after="0"/>
        <w:ind w:left="533" w:right="0" w:hanging="422"/>
        <w:jc w:val="left"/>
        <w:rPr>
          <w:b/>
          <w:sz w:val="24"/>
        </w:rPr>
      </w:pPr>
      <w:r>
        <w:rPr>
          <w:b/>
          <w:spacing w:val="-17"/>
          <w:sz w:val="24"/>
        </w:rPr>
        <w:t>染色体異常を有する児を妊娠した既往があるため</w:t>
      </w:r>
    </w:p>
    <w:p>
      <w:pPr>
        <w:pStyle w:val="ListParagraph"/>
        <w:numPr>
          <w:ilvl w:val="0"/>
          <w:numId w:val="1"/>
        </w:numPr>
        <w:tabs>
          <w:tab w:pos="534" w:val="left" w:leader="none"/>
        </w:tabs>
        <w:spacing w:line="240" w:lineRule="auto" w:before="209" w:after="0"/>
        <w:ind w:left="533" w:right="0" w:hanging="422"/>
        <w:jc w:val="left"/>
        <w:rPr>
          <w:b/>
          <w:sz w:val="24"/>
        </w:rPr>
      </w:pPr>
      <w:r>
        <w:rPr>
          <w:b/>
          <w:spacing w:val="-17"/>
          <w:sz w:val="24"/>
        </w:rPr>
        <w:t>母体血清マーカー検査で、胎児が染色体異常を有する可能性があるため</w:t>
      </w:r>
    </w:p>
    <w:p>
      <w:pPr>
        <w:pStyle w:val="ListParagraph"/>
        <w:numPr>
          <w:ilvl w:val="0"/>
          <w:numId w:val="1"/>
        </w:numPr>
        <w:tabs>
          <w:tab w:pos="534" w:val="left" w:leader="none"/>
        </w:tabs>
        <w:spacing w:line="391" w:lineRule="auto" w:before="210" w:after="0"/>
        <w:ind w:left="533" w:right="255" w:hanging="421"/>
        <w:jc w:val="left"/>
        <w:rPr>
          <w:b/>
          <w:sz w:val="24"/>
        </w:rPr>
      </w:pPr>
      <w:r>
        <w:rPr>
          <w:b/>
          <w:spacing w:val="-17"/>
          <w:sz w:val="24"/>
        </w:rPr>
        <w:t>両親のいずれかが均衡型ロバートソン転座があり、胎児が１３トリソミーまたは２１トリソ</w:t>
      </w:r>
      <w:r>
        <w:rPr>
          <w:b/>
          <w:sz w:val="24"/>
        </w:rPr>
        <w:t>ミーの可能性があるため</w:t>
      </w:r>
    </w:p>
    <w:p>
      <w:pPr>
        <w:tabs>
          <w:tab w:pos="7825" w:val="left" w:leader="none"/>
        </w:tabs>
        <w:spacing w:before="58"/>
        <w:ind w:left="3363" w:right="0" w:firstLine="0"/>
        <w:jc w:val="left"/>
        <w:rPr>
          <w:rFonts w:ascii="Arial Unicode MS" w:hAnsi="Arial Unicode MS" w:eastAsia="Arial Unicode MS" w:hint="eastAsia"/>
          <w:sz w:val="22"/>
        </w:rPr>
      </w:pPr>
      <w:r>
        <w:rPr>
          <w:rFonts w:ascii="Arial Unicode MS" w:hAnsi="Arial Unicode MS" w:eastAsia="Arial Unicode MS" w:hint="eastAsia"/>
          <w:spacing w:val="-17"/>
          <w:sz w:val="22"/>
        </w:rPr>
        <w:t>※</w:t>
      </w:r>
      <w:r>
        <w:rPr>
          <w:rFonts w:ascii="Arial Unicode MS" w:hAnsi="Arial Unicode MS" w:eastAsia="Arial Unicode MS" w:hint="eastAsia"/>
          <w:spacing w:val="-20"/>
          <w:sz w:val="22"/>
        </w:rPr>
        <w:t>コ</w:t>
      </w:r>
      <w:r>
        <w:rPr>
          <w:rFonts w:ascii="Arial Unicode MS" w:hAnsi="Arial Unicode MS" w:eastAsia="Arial Unicode MS" w:hint="eastAsia"/>
          <w:spacing w:val="-17"/>
          <w:sz w:val="22"/>
        </w:rPr>
        <w:t>ピ</w:t>
      </w:r>
      <w:r>
        <w:rPr>
          <w:rFonts w:ascii="Arial Unicode MS" w:hAnsi="Arial Unicode MS" w:eastAsia="Arial Unicode MS" w:hint="eastAsia"/>
          <w:spacing w:val="-20"/>
          <w:sz w:val="22"/>
        </w:rPr>
        <w:t>ー</w:t>
      </w:r>
      <w:r>
        <w:rPr>
          <w:rFonts w:ascii="Arial Unicode MS" w:hAnsi="Arial Unicode MS" w:eastAsia="Arial Unicode MS" w:hint="eastAsia"/>
          <w:spacing w:val="-17"/>
          <w:sz w:val="22"/>
        </w:rPr>
        <w:t>し</w:t>
      </w:r>
      <w:r>
        <w:rPr>
          <w:rFonts w:ascii="Arial Unicode MS" w:hAnsi="Arial Unicode MS" w:eastAsia="Arial Unicode MS" w:hint="eastAsia"/>
          <w:spacing w:val="-20"/>
          <w:sz w:val="22"/>
        </w:rPr>
        <w:t>て</w:t>
      </w:r>
      <w:r>
        <w:rPr>
          <w:rFonts w:ascii="Arial Unicode MS" w:hAnsi="Arial Unicode MS" w:eastAsia="Arial Unicode MS" w:hint="eastAsia"/>
          <w:spacing w:val="-17"/>
          <w:sz w:val="22"/>
        </w:rPr>
        <w:t>ご</w:t>
      </w:r>
      <w:r>
        <w:rPr>
          <w:rFonts w:ascii="Arial Unicode MS" w:hAnsi="Arial Unicode MS" w:eastAsia="Arial Unicode MS" w:hint="eastAsia"/>
          <w:spacing w:val="-20"/>
          <w:sz w:val="22"/>
        </w:rPr>
        <w:t>利</w:t>
      </w:r>
      <w:r>
        <w:rPr>
          <w:rFonts w:ascii="Arial Unicode MS" w:hAnsi="Arial Unicode MS" w:eastAsia="Arial Unicode MS" w:hint="eastAsia"/>
          <w:spacing w:val="-17"/>
          <w:sz w:val="22"/>
        </w:rPr>
        <w:t>用</w:t>
      </w:r>
      <w:r>
        <w:rPr>
          <w:rFonts w:ascii="Arial Unicode MS" w:hAnsi="Arial Unicode MS" w:eastAsia="Arial Unicode MS" w:hint="eastAsia"/>
          <w:spacing w:val="-20"/>
          <w:sz w:val="22"/>
        </w:rPr>
        <w:t>く</w:t>
      </w:r>
      <w:r>
        <w:rPr>
          <w:rFonts w:ascii="Arial Unicode MS" w:hAnsi="Arial Unicode MS" w:eastAsia="Arial Unicode MS" w:hint="eastAsia"/>
          <w:spacing w:val="-17"/>
          <w:sz w:val="22"/>
        </w:rPr>
        <w:t>だ</w:t>
      </w:r>
      <w:r>
        <w:rPr>
          <w:rFonts w:ascii="Arial Unicode MS" w:hAnsi="Arial Unicode MS" w:eastAsia="Arial Unicode MS" w:hint="eastAsia"/>
          <w:spacing w:val="-20"/>
          <w:sz w:val="22"/>
        </w:rPr>
        <w:t>さ</w:t>
      </w:r>
      <w:r>
        <w:rPr>
          <w:rFonts w:ascii="Arial Unicode MS" w:hAnsi="Arial Unicode MS" w:eastAsia="Arial Unicode MS" w:hint="eastAsia"/>
          <w:sz w:val="22"/>
        </w:rPr>
        <w:t>い</w:t>
        <w:tab/>
      </w:r>
      <w:r>
        <w:rPr>
          <w:rFonts w:ascii="Arial Unicode MS" w:hAnsi="Arial Unicode MS" w:eastAsia="Arial Unicode MS" w:hint="eastAsia"/>
          <w:spacing w:val="-17"/>
          <w:sz w:val="22"/>
        </w:rPr>
        <w:t>宮</w:t>
      </w:r>
      <w:r>
        <w:rPr>
          <w:rFonts w:ascii="Arial Unicode MS" w:hAnsi="Arial Unicode MS" w:eastAsia="Arial Unicode MS" w:hint="eastAsia"/>
          <w:spacing w:val="-20"/>
          <w:sz w:val="22"/>
        </w:rPr>
        <w:t>城</w:t>
      </w:r>
      <w:r>
        <w:rPr>
          <w:rFonts w:ascii="Arial Unicode MS" w:hAnsi="Arial Unicode MS" w:eastAsia="Arial Unicode MS" w:hint="eastAsia"/>
          <w:spacing w:val="-17"/>
          <w:sz w:val="22"/>
        </w:rPr>
        <w:t>県</w:t>
      </w:r>
      <w:r>
        <w:rPr>
          <w:rFonts w:ascii="Arial Unicode MS" w:hAnsi="Arial Unicode MS" w:eastAsia="Arial Unicode MS" w:hint="eastAsia"/>
          <w:spacing w:val="-20"/>
          <w:sz w:val="22"/>
        </w:rPr>
        <w:t>立</w:t>
      </w:r>
      <w:r>
        <w:rPr>
          <w:rFonts w:ascii="Arial Unicode MS" w:hAnsi="Arial Unicode MS" w:eastAsia="Arial Unicode MS" w:hint="eastAsia"/>
          <w:spacing w:val="-17"/>
          <w:sz w:val="22"/>
        </w:rPr>
        <w:t>こ</w:t>
      </w:r>
      <w:r>
        <w:rPr>
          <w:rFonts w:ascii="Arial Unicode MS" w:hAnsi="Arial Unicode MS" w:eastAsia="Arial Unicode MS" w:hint="eastAsia"/>
          <w:spacing w:val="-20"/>
          <w:sz w:val="22"/>
        </w:rPr>
        <w:t>ど</w:t>
      </w:r>
      <w:r>
        <w:rPr>
          <w:rFonts w:ascii="Arial Unicode MS" w:hAnsi="Arial Unicode MS" w:eastAsia="Arial Unicode MS" w:hint="eastAsia"/>
          <w:spacing w:val="-17"/>
          <w:sz w:val="22"/>
        </w:rPr>
        <w:t>も</w:t>
      </w:r>
      <w:r>
        <w:rPr>
          <w:rFonts w:ascii="Arial Unicode MS" w:hAnsi="Arial Unicode MS" w:eastAsia="Arial Unicode MS" w:hint="eastAsia"/>
          <w:spacing w:val="-20"/>
          <w:sz w:val="22"/>
        </w:rPr>
        <w:t>病</w:t>
      </w:r>
      <w:r>
        <w:rPr>
          <w:rFonts w:ascii="Arial Unicode MS" w:hAnsi="Arial Unicode MS" w:eastAsia="Arial Unicode MS" w:hint="eastAsia"/>
          <w:sz w:val="22"/>
        </w:rPr>
        <w:t>院</w:t>
      </w:r>
    </w:p>
    <w:sectPr>
      <w:type w:val="continuous"/>
      <w:pgSz w:w="11910" w:h="16840"/>
      <w:pgMar w:top="340" w:bottom="280" w:left="10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iti SC">
    <w:altName w:val="Heiti SC"/>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33" w:hanging="421"/>
      </w:pPr>
      <w:rPr>
        <w:rFonts w:hint="default" w:ascii="Arial Unicode MS" w:hAnsi="Arial Unicode MS" w:eastAsia="Arial Unicode MS" w:cs="Arial Unicode MS"/>
        <w:b w:val="0"/>
        <w:bCs w:val="0"/>
        <w:i w:val="0"/>
        <w:iCs w:val="0"/>
        <w:w w:val="166"/>
        <w:sz w:val="24"/>
        <w:szCs w:val="24"/>
        <w:lang w:val="en-US" w:eastAsia="ja-JP" w:bidi="ar-SA"/>
      </w:rPr>
    </w:lvl>
    <w:lvl w:ilvl="1">
      <w:start w:val="0"/>
      <w:numFmt w:val="bullet"/>
      <w:lvlText w:val="•"/>
      <w:lvlJc w:val="left"/>
      <w:pPr>
        <w:ind w:left="1488" w:hanging="421"/>
      </w:pPr>
      <w:rPr>
        <w:rFonts w:hint="default"/>
        <w:lang w:val="en-US" w:eastAsia="ja-JP" w:bidi="ar-SA"/>
      </w:rPr>
    </w:lvl>
    <w:lvl w:ilvl="2">
      <w:start w:val="0"/>
      <w:numFmt w:val="bullet"/>
      <w:lvlText w:val="•"/>
      <w:lvlJc w:val="left"/>
      <w:pPr>
        <w:ind w:left="2437" w:hanging="421"/>
      </w:pPr>
      <w:rPr>
        <w:rFonts w:hint="default"/>
        <w:lang w:val="en-US" w:eastAsia="ja-JP" w:bidi="ar-SA"/>
      </w:rPr>
    </w:lvl>
    <w:lvl w:ilvl="3">
      <w:start w:val="0"/>
      <w:numFmt w:val="bullet"/>
      <w:lvlText w:val="•"/>
      <w:lvlJc w:val="left"/>
      <w:pPr>
        <w:ind w:left="3385" w:hanging="421"/>
      </w:pPr>
      <w:rPr>
        <w:rFonts w:hint="default"/>
        <w:lang w:val="en-US" w:eastAsia="ja-JP" w:bidi="ar-SA"/>
      </w:rPr>
    </w:lvl>
    <w:lvl w:ilvl="4">
      <w:start w:val="0"/>
      <w:numFmt w:val="bullet"/>
      <w:lvlText w:val="•"/>
      <w:lvlJc w:val="left"/>
      <w:pPr>
        <w:ind w:left="4334" w:hanging="421"/>
      </w:pPr>
      <w:rPr>
        <w:rFonts w:hint="default"/>
        <w:lang w:val="en-US" w:eastAsia="ja-JP" w:bidi="ar-SA"/>
      </w:rPr>
    </w:lvl>
    <w:lvl w:ilvl="5">
      <w:start w:val="0"/>
      <w:numFmt w:val="bullet"/>
      <w:lvlText w:val="•"/>
      <w:lvlJc w:val="left"/>
      <w:pPr>
        <w:ind w:left="5283" w:hanging="421"/>
      </w:pPr>
      <w:rPr>
        <w:rFonts w:hint="default"/>
        <w:lang w:val="en-US" w:eastAsia="ja-JP" w:bidi="ar-SA"/>
      </w:rPr>
    </w:lvl>
    <w:lvl w:ilvl="6">
      <w:start w:val="0"/>
      <w:numFmt w:val="bullet"/>
      <w:lvlText w:val="•"/>
      <w:lvlJc w:val="left"/>
      <w:pPr>
        <w:ind w:left="6231" w:hanging="421"/>
      </w:pPr>
      <w:rPr>
        <w:rFonts w:hint="default"/>
        <w:lang w:val="en-US" w:eastAsia="ja-JP" w:bidi="ar-SA"/>
      </w:rPr>
    </w:lvl>
    <w:lvl w:ilvl="7">
      <w:start w:val="0"/>
      <w:numFmt w:val="bullet"/>
      <w:lvlText w:val="•"/>
      <w:lvlJc w:val="left"/>
      <w:pPr>
        <w:ind w:left="7180" w:hanging="421"/>
      </w:pPr>
      <w:rPr>
        <w:rFonts w:hint="default"/>
        <w:lang w:val="en-US" w:eastAsia="ja-JP" w:bidi="ar-SA"/>
      </w:rPr>
    </w:lvl>
    <w:lvl w:ilvl="8">
      <w:start w:val="0"/>
      <w:numFmt w:val="bullet"/>
      <w:lvlText w:val="•"/>
      <w:lvlJc w:val="left"/>
      <w:pPr>
        <w:ind w:left="8129" w:hanging="421"/>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iti SC" w:hAnsi="Heiti SC" w:eastAsia="Heiti SC" w:cs="Heiti SC"/>
      <w:lang w:val="en-US" w:eastAsia="ja-JP" w:bidi="ar-SA"/>
    </w:rPr>
  </w:style>
  <w:style w:styleId="BodyText" w:type="paragraph">
    <w:name w:val="Body Text"/>
    <w:basedOn w:val="Normal"/>
    <w:uiPriority w:val="1"/>
    <w:qFormat/>
    <w:pPr>
      <w:spacing w:before="209"/>
    </w:pPr>
    <w:rPr>
      <w:rFonts w:ascii="Heiti SC" w:hAnsi="Heiti SC" w:eastAsia="Heiti SC" w:cs="Heiti SC"/>
      <w:b/>
      <w:bCs/>
      <w:sz w:val="24"/>
      <w:szCs w:val="24"/>
      <w:lang w:val="en-US" w:eastAsia="ja-JP" w:bidi="ar-SA"/>
    </w:rPr>
  </w:style>
  <w:style w:styleId="Title" w:type="paragraph">
    <w:name w:val="Title"/>
    <w:basedOn w:val="Normal"/>
    <w:uiPriority w:val="1"/>
    <w:qFormat/>
    <w:pPr>
      <w:spacing w:before="11"/>
      <w:ind w:left="1366" w:right="1165"/>
      <w:jc w:val="center"/>
    </w:pPr>
    <w:rPr>
      <w:rFonts w:ascii="Heiti SC" w:hAnsi="Heiti SC" w:eastAsia="Heiti SC" w:cs="Heiti SC"/>
      <w:b/>
      <w:bCs/>
      <w:sz w:val="36"/>
      <w:szCs w:val="36"/>
      <w:lang w:val="en-US" w:eastAsia="ja-JP" w:bidi="ar-SA"/>
    </w:rPr>
  </w:style>
  <w:style w:styleId="ListParagraph" w:type="paragraph">
    <w:name w:val="List Paragraph"/>
    <w:basedOn w:val="Normal"/>
    <w:uiPriority w:val="1"/>
    <w:qFormat/>
    <w:pPr>
      <w:spacing w:before="209"/>
      <w:ind w:left="533" w:hanging="422"/>
    </w:pPr>
    <w:rPr>
      <w:rFonts w:ascii="Heiti SC" w:hAnsi="Heiti SC" w:eastAsia="Heiti SC" w:cs="Heiti SC"/>
      <w:lang w:val="en-US" w:eastAsia="ja-JP" w:bidi="ar-SA"/>
    </w:rPr>
  </w:style>
  <w:style w:styleId="TableParagraph" w:type="paragraph">
    <w:name w:val="Table Paragraph"/>
    <w:basedOn w:val="Normal"/>
    <w:uiPriority w:val="1"/>
    <w:qFormat/>
    <w:pPr/>
    <w:rPr>
      <w:rFonts w:ascii="Arial Unicode MS" w:hAnsi="Arial Unicode MS" w:eastAsia="Arial Unicode MS" w:cs="Arial Unicode MS"/>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dc:title>Fax送信票（宮城県立こども病院診療申込書）</dc:title>
  <dcterms:created xsi:type="dcterms:W3CDTF">2021-06-21T04:30:23Z</dcterms:created>
  <dcterms:modified xsi:type="dcterms:W3CDTF">2021-06-21T04:30:23Z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2016</vt:lpwstr>
  </property>
  <property fmtid="{D5CDD505-2E9C-101B-9397-08002B2CF9AE}" pid="4" name="LastSaved">
    <vt:filetime>2021-06-21T00:00:00Z</vt:filetime>
  </property>
</Properties>
</file>